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20"/>
        <w:gridCol w:w="1020"/>
        <w:gridCol w:w="1545"/>
        <w:gridCol w:w="265"/>
        <w:gridCol w:w="1040"/>
        <w:gridCol w:w="1533"/>
        <w:gridCol w:w="16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61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8"/>
                <w:szCs w:val="28"/>
                <w:lang w:val="en-US" w:eastAsia="zh-CN" w:bidi="ar"/>
              </w:rPr>
              <w:t>赫章新纪元学校应聘报名表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姓    名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性  别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职    称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籍    贯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学    历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婚  否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1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专  业</w:t>
            </w:r>
          </w:p>
        </w:tc>
        <w:tc>
          <w:tcPr>
            <w:tcW w:w="60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家庭住址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原单位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简   历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个人业绩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荣获奖励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是否同意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岗位调剂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理想薪酬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人资意见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部门领导意见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>校 长 意 见</w:t>
            </w:r>
          </w:p>
        </w:tc>
        <w:tc>
          <w:tcPr>
            <w:tcW w:w="82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SC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A1C47"/>
    <w:rsid w:val="02AF36B8"/>
    <w:rsid w:val="04A1767D"/>
    <w:rsid w:val="0A41793F"/>
    <w:rsid w:val="0D2064BC"/>
    <w:rsid w:val="0F307C0C"/>
    <w:rsid w:val="174B1C66"/>
    <w:rsid w:val="1DC65C08"/>
    <w:rsid w:val="1F9F3B5E"/>
    <w:rsid w:val="210A6C8F"/>
    <w:rsid w:val="22733C6A"/>
    <w:rsid w:val="27AC3F11"/>
    <w:rsid w:val="2B7B44E1"/>
    <w:rsid w:val="306F070D"/>
    <w:rsid w:val="3B7F7C48"/>
    <w:rsid w:val="3C2747C1"/>
    <w:rsid w:val="4132143E"/>
    <w:rsid w:val="43A75989"/>
    <w:rsid w:val="48B95433"/>
    <w:rsid w:val="4AED150F"/>
    <w:rsid w:val="4E9256B2"/>
    <w:rsid w:val="50FA1C47"/>
    <w:rsid w:val="519D21D8"/>
    <w:rsid w:val="523B6B96"/>
    <w:rsid w:val="56F02E10"/>
    <w:rsid w:val="58432DC4"/>
    <w:rsid w:val="590A215A"/>
    <w:rsid w:val="65653D77"/>
    <w:rsid w:val="66EE3EA9"/>
    <w:rsid w:val="73250EBF"/>
    <w:rsid w:val="74E15731"/>
    <w:rsid w:val="796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2019-09-14T00:40:00Z</dcterms:created>
  <dc:creator>zhxjy</dc:creator>
  <cp:lastModifiedBy>老潘潘</cp:lastModifiedBy>
  <dcterms:modified xsi:type="dcterms:W3CDTF">2019-10-10T07:48:47Z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